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350C" w14:textId="77777777" w:rsidR="00151D93" w:rsidRDefault="00151D93" w:rsidP="00390571">
      <w:pPr>
        <w:widowControl w:val="0"/>
        <w:autoSpaceDE w:val="0"/>
        <w:autoSpaceDN w:val="0"/>
        <w:adjustRightInd w:val="0"/>
        <w:rPr>
          <w:rFonts w:cs="Times New Roman"/>
          <w:b/>
          <w:lang w:val="el-GR"/>
        </w:rPr>
      </w:pPr>
    </w:p>
    <w:p w14:paraId="65D3268B" w14:textId="77777777" w:rsidR="003260D4" w:rsidRDefault="003260D4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</w:p>
    <w:p w14:paraId="56F58375" w14:textId="737B8CBD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  <w:r w:rsidRPr="0007781A">
        <w:rPr>
          <w:rFonts w:cs="Times New Roman"/>
          <w:b/>
          <w:lang w:val="el-GR"/>
        </w:rPr>
        <w:t>ΑΡΙΣΤΟΤΕΛΕΙΟ ΠΑΝΕΠΙΣΤΗΜΙΟ ΘΕΣΣΑΛΟΝΙΚΗΣ</w:t>
      </w:r>
    </w:p>
    <w:p w14:paraId="23C0FE97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lang w:val="el-GR"/>
        </w:rPr>
      </w:pPr>
      <w:r w:rsidRPr="0007781A">
        <w:rPr>
          <w:rFonts w:cs="Times New Roman"/>
          <w:b/>
          <w:lang w:val="el-GR"/>
        </w:rPr>
        <w:t>ΦΙΛΟΣΟΦΙΚΗ ΣΧΟΛΗ</w:t>
      </w:r>
    </w:p>
    <w:p w14:paraId="3DF3AD97" w14:textId="77777777" w:rsidR="0007781A" w:rsidRPr="0007781A" w:rsidRDefault="0007781A" w:rsidP="005E7978">
      <w:pPr>
        <w:spacing w:before="100" w:beforeAutospacing="1"/>
        <w:jc w:val="center"/>
        <w:rPr>
          <w:rFonts w:eastAsia="TimesNewRomanPSMT" w:cs="Times New Roman"/>
          <w:b/>
          <w:sz w:val="28"/>
          <w:szCs w:val="28"/>
          <w:lang w:val="el-GR"/>
        </w:rPr>
      </w:pPr>
      <w:r w:rsidRPr="0007781A">
        <w:rPr>
          <w:rFonts w:eastAsia="TimesNewRomanPSMT" w:cs="Times New Roman"/>
          <w:b/>
          <w:sz w:val="28"/>
          <w:szCs w:val="28"/>
          <w:lang w:val="el-GR"/>
        </w:rPr>
        <w:t xml:space="preserve">Μεταπτυχιακό </w:t>
      </w:r>
      <w:r w:rsidRPr="0007781A">
        <w:rPr>
          <w:rFonts w:eastAsia="TimesNewRomanPSMT" w:cs="Times New Roman"/>
          <w:b/>
          <w:sz w:val="28"/>
          <w:szCs w:val="28"/>
        </w:rPr>
        <w:t>Colloquium</w:t>
      </w:r>
    </w:p>
    <w:p w14:paraId="48573F50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eastAsia="TimesNewRomanPSMT" w:cs="Times New Roman"/>
          <w:lang w:val="el-GR"/>
        </w:rPr>
      </w:pPr>
      <w:r w:rsidRPr="0007781A">
        <w:rPr>
          <w:rFonts w:eastAsia="TimesNewRomanPSMT" w:cs="Times New Roman"/>
          <w:lang w:val="el-GR"/>
        </w:rPr>
        <w:t xml:space="preserve">του ΠΜΣ Νεοελληνικής Φιλολογίας </w:t>
      </w:r>
    </w:p>
    <w:p w14:paraId="5624C883" w14:textId="77777777" w:rsidR="0007781A" w:rsidRPr="0007781A" w:rsidRDefault="0007781A" w:rsidP="005E7978">
      <w:pPr>
        <w:widowControl w:val="0"/>
        <w:autoSpaceDE w:val="0"/>
        <w:autoSpaceDN w:val="0"/>
        <w:adjustRightInd w:val="0"/>
        <w:jc w:val="center"/>
        <w:rPr>
          <w:rFonts w:eastAsia="TimesNewRomanPSMT" w:cs="Times New Roman"/>
          <w:lang w:val="el-GR"/>
        </w:rPr>
      </w:pPr>
      <w:r w:rsidRPr="0007781A">
        <w:rPr>
          <w:rFonts w:eastAsia="TimesNewRomanPSMT" w:cs="Times New Roman"/>
          <w:lang w:val="el-GR"/>
        </w:rPr>
        <w:t>του Τμήματος Φιλολογίας</w:t>
      </w:r>
    </w:p>
    <w:p w14:paraId="5C2D2B5F" w14:textId="0014FF52" w:rsidR="0007781A" w:rsidRPr="0007781A" w:rsidRDefault="0007781A" w:rsidP="005E7978">
      <w:pPr>
        <w:jc w:val="center"/>
        <w:rPr>
          <w:rFonts w:eastAsia="Times New Roman" w:cs="Times New Roman"/>
          <w:bCs/>
          <w:lang w:val="el-GR" w:eastAsia="el-GR"/>
        </w:rPr>
      </w:pPr>
      <w:proofErr w:type="spellStart"/>
      <w:r w:rsidRPr="001B761A">
        <w:rPr>
          <w:rFonts w:eastAsia="Times New Roman" w:cs="Times New Roman"/>
          <w:bCs/>
          <w:lang w:val="el-GR" w:eastAsia="el-GR"/>
        </w:rPr>
        <w:t>Ακαδ</w:t>
      </w:r>
      <w:proofErr w:type="spellEnd"/>
      <w:r w:rsidRPr="001B761A">
        <w:rPr>
          <w:rFonts w:eastAsia="Times New Roman" w:cs="Times New Roman"/>
          <w:bCs/>
          <w:lang w:val="el-GR" w:eastAsia="el-GR"/>
        </w:rPr>
        <w:t>. έτος 202</w:t>
      </w:r>
      <w:r w:rsidR="001B761A" w:rsidRPr="001B761A">
        <w:rPr>
          <w:rFonts w:eastAsia="Times New Roman" w:cs="Times New Roman"/>
          <w:bCs/>
          <w:lang w:val="el-GR" w:eastAsia="el-GR"/>
        </w:rPr>
        <w:t>2</w:t>
      </w:r>
      <w:r w:rsidRPr="001B761A">
        <w:rPr>
          <w:rFonts w:eastAsia="Times New Roman" w:cs="Times New Roman"/>
          <w:bCs/>
          <w:lang w:val="el-GR" w:eastAsia="el-GR"/>
        </w:rPr>
        <w:t>-2</w:t>
      </w:r>
      <w:r w:rsidR="001B761A" w:rsidRPr="001B761A">
        <w:rPr>
          <w:rFonts w:eastAsia="Times New Roman" w:cs="Times New Roman"/>
          <w:bCs/>
          <w:lang w:val="el-GR" w:eastAsia="el-GR"/>
        </w:rPr>
        <w:t>3</w:t>
      </w:r>
    </w:p>
    <w:p w14:paraId="4BE5B6ED" w14:textId="77777777" w:rsidR="0007781A" w:rsidRPr="0007781A" w:rsidRDefault="0007781A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46A76CA7" w14:textId="74756089" w:rsidR="0007781A" w:rsidRPr="008B2C4A" w:rsidRDefault="0007781A" w:rsidP="005E7978">
      <w:pPr>
        <w:jc w:val="center"/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</w:pPr>
      <w:r w:rsidRPr="008B2C4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Τρίτη </w:t>
      </w:r>
      <w:r w:rsidR="00C66C2F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4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 </w:t>
      </w:r>
      <w:r w:rsidR="00B75EC8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Απριλίου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 xml:space="preserve"> 202</w:t>
      </w:r>
      <w:r w:rsidR="00670C4F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3</w:t>
      </w:r>
      <w:r w:rsidRPr="001B761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, στις 19</w:t>
      </w:r>
      <w:r w:rsidRPr="008B2C4A">
        <w:rPr>
          <w:rFonts w:eastAsia="Times New Roman" w:cs="Times New Roman"/>
          <w:b/>
          <w:color w:val="C00000"/>
          <w:sz w:val="26"/>
          <w:szCs w:val="26"/>
          <w:lang w:val="el-GR" w:eastAsia="el-GR"/>
        </w:rPr>
        <w:t>:00</w:t>
      </w:r>
    </w:p>
    <w:p w14:paraId="2000123E" w14:textId="77777777" w:rsidR="0007781A" w:rsidRPr="0007781A" w:rsidRDefault="0007781A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5F250227" w14:textId="77777777" w:rsidR="00670C4F" w:rsidRDefault="00670C4F" w:rsidP="00670C4F">
      <w:pPr>
        <w:jc w:val="center"/>
        <w:rPr>
          <w:rFonts w:eastAsia="Times New Roman" w:cs="Times New Roman"/>
          <w:b/>
          <w:lang w:val="el-GR" w:eastAsia="el-GR"/>
        </w:rPr>
      </w:pPr>
      <w:r>
        <w:rPr>
          <w:rFonts w:eastAsia="Times New Roman" w:cs="Times New Roman"/>
          <w:bCs/>
          <w:lang w:val="el-GR" w:eastAsia="el-GR"/>
        </w:rPr>
        <w:t>Σ</w:t>
      </w:r>
      <w:r w:rsidRPr="001B761A">
        <w:rPr>
          <w:rFonts w:eastAsia="Times New Roman" w:cs="Times New Roman"/>
          <w:bCs/>
          <w:lang w:val="el-GR" w:eastAsia="el-GR"/>
        </w:rPr>
        <w:t xml:space="preserve">τον </w:t>
      </w:r>
      <w:r w:rsidRPr="0049051B">
        <w:rPr>
          <w:rFonts w:eastAsia="Times New Roman" w:cs="Times New Roman"/>
          <w:bCs/>
          <w:lang w:val="el-GR" w:eastAsia="el-GR"/>
        </w:rPr>
        <w:t xml:space="preserve">σύνδεσμο </w:t>
      </w:r>
      <w:r w:rsidRPr="0049051B">
        <w:rPr>
          <w:rFonts w:eastAsia="Times New Roman" w:cs="Times New Roman"/>
          <w:bCs/>
          <w:lang w:val="en-US" w:eastAsia="el-GR"/>
        </w:rPr>
        <w:t>zoom</w:t>
      </w:r>
      <w:r w:rsidRPr="0049051B">
        <w:rPr>
          <w:rFonts w:eastAsia="Times New Roman" w:cs="Times New Roman"/>
          <w:bCs/>
          <w:lang w:val="el-GR" w:eastAsia="el-GR"/>
        </w:rPr>
        <w:t>:</w:t>
      </w:r>
    </w:p>
    <w:p w14:paraId="29D068B6" w14:textId="77777777" w:rsidR="00670C4F" w:rsidRDefault="00670C4F" w:rsidP="00670C4F">
      <w:pPr>
        <w:jc w:val="center"/>
        <w:rPr>
          <w:rFonts w:eastAsia="Times New Roman" w:cs="Times New Roman"/>
          <w:b/>
          <w:lang w:val="el-GR" w:eastAsia="el-GR"/>
        </w:rPr>
      </w:pPr>
    </w:p>
    <w:p w14:paraId="6C8E20DA" w14:textId="3B4DE017" w:rsidR="00590864" w:rsidRDefault="00000000" w:rsidP="00670C4F">
      <w:pPr>
        <w:jc w:val="center"/>
        <w:rPr>
          <w:rFonts w:eastAsia="Times New Roman" w:cs="Times New Roman"/>
          <w:b/>
          <w:lang w:val="el-GR" w:eastAsia="el-GR"/>
        </w:rPr>
      </w:pPr>
      <w:hyperlink r:id="rId4" w:history="1">
        <w:r w:rsidR="00670C4F" w:rsidRPr="009B5C46">
          <w:rPr>
            <w:rStyle w:val="-"/>
          </w:rPr>
          <w:t>https</w:t>
        </w:r>
        <w:r w:rsidR="00670C4F" w:rsidRPr="009B5C46">
          <w:rPr>
            <w:rStyle w:val="-"/>
            <w:lang w:val="el-GR"/>
          </w:rPr>
          <w:t>://</w:t>
        </w:r>
        <w:proofErr w:type="spellStart"/>
        <w:r w:rsidR="00670C4F" w:rsidRPr="009B5C46">
          <w:rPr>
            <w:rStyle w:val="-"/>
          </w:rPr>
          <w:t>authgr</w:t>
        </w:r>
        <w:proofErr w:type="spellEnd"/>
        <w:r w:rsidR="00670C4F" w:rsidRPr="009B5C46">
          <w:rPr>
            <w:rStyle w:val="-"/>
            <w:lang w:val="el-GR"/>
          </w:rPr>
          <w:t>.</w:t>
        </w:r>
        <w:r w:rsidR="00670C4F" w:rsidRPr="009B5C46">
          <w:rPr>
            <w:rStyle w:val="-"/>
          </w:rPr>
          <w:t>zoom</w:t>
        </w:r>
        <w:r w:rsidR="00670C4F" w:rsidRPr="009B5C46">
          <w:rPr>
            <w:rStyle w:val="-"/>
            <w:lang w:val="el-GR"/>
          </w:rPr>
          <w:t>.</w:t>
        </w:r>
        <w:r w:rsidR="00670C4F" w:rsidRPr="009B5C46">
          <w:rPr>
            <w:rStyle w:val="-"/>
          </w:rPr>
          <w:t>us</w:t>
        </w:r>
        <w:r w:rsidR="00670C4F" w:rsidRPr="009B5C46">
          <w:rPr>
            <w:rStyle w:val="-"/>
            <w:lang w:val="el-GR"/>
          </w:rPr>
          <w:t>/</w:t>
        </w:r>
        <w:r w:rsidR="00670C4F" w:rsidRPr="009B5C46">
          <w:rPr>
            <w:rStyle w:val="-"/>
          </w:rPr>
          <w:t>j</w:t>
        </w:r>
        <w:r w:rsidR="00670C4F" w:rsidRPr="009B5C46">
          <w:rPr>
            <w:rStyle w:val="-"/>
            <w:lang w:val="el-GR"/>
          </w:rPr>
          <w:t>/92310117917?</w:t>
        </w:r>
        <w:proofErr w:type="spellStart"/>
        <w:r w:rsidR="00670C4F" w:rsidRPr="009B5C46">
          <w:rPr>
            <w:rStyle w:val="-"/>
          </w:rPr>
          <w:t>pwd</w:t>
        </w:r>
        <w:proofErr w:type="spellEnd"/>
        <w:r w:rsidR="00670C4F" w:rsidRPr="009B5C46">
          <w:rPr>
            <w:rStyle w:val="-"/>
            <w:lang w:val="el-GR"/>
          </w:rPr>
          <w:t>=</w:t>
        </w:r>
        <w:proofErr w:type="spellStart"/>
        <w:r w:rsidR="00670C4F" w:rsidRPr="009B5C46">
          <w:rPr>
            <w:rStyle w:val="-"/>
          </w:rPr>
          <w:t>TVRXMjZZYkZnN</w:t>
        </w:r>
        <w:proofErr w:type="spellEnd"/>
        <w:r w:rsidR="00670C4F" w:rsidRPr="009B5C46">
          <w:rPr>
            <w:rStyle w:val="-"/>
            <w:lang w:val="el-GR"/>
          </w:rPr>
          <w:t>0</w:t>
        </w:r>
        <w:proofErr w:type="spellStart"/>
        <w:r w:rsidR="00670C4F" w:rsidRPr="009B5C46">
          <w:rPr>
            <w:rStyle w:val="-"/>
          </w:rPr>
          <w:t>JxdURBOXR</w:t>
        </w:r>
        <w:proofErr w:type="spellEnd"/>
        <w:r w:rsidR="00670C4F" w:rsidRPr="009B5C46">
          <w:rPr>
            <w:rStyle w:val="-"/>
            <w:lang w:val="el-GR"/>
          </w:rPr>
          <w:t>6</w:t>
        </w:r>
        <w:proofErr w:type="spellStart"/>
        <w:r w:rsidR="00670C4F" w:rsidRPr="009B5C46">
          <w:rPr>
            <w:rStyle w:val="-"/>
          </w:rPr>
          <w:t>aWVhZz</w:t>
        </w:r>
        <w:proofErr w:type="spellEnd"/>
        <w:r w:rsidR="00670C4F" w:rsidRPr="009B5C46">
          <w:rPr>
            <w:rStyle w:val="-"/>
            <w:lang w:val="el-GR"/>
          </w:rPr>
          <w:t>09</w:t>
        </w:r>
      </w:hyperlink>
    </w:p>
    <w:p w14:paraId="2470AE8F" w14:textId="6FD9BE64" w:rsidR="00A70C79" w:rsidRDefault="00A70C79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0F6A01C9" w14:textId="70D32E72" w:rsidR="00C66C2F" w:rsidRDefault="00C66C2F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70A9AE9E" w14:textId="77777777" w:rsidR="00C66C2F" w:rsidRPr="00A70C79" w:rsidRDefault="00C66C2F" w:rsidP="005E7978">
      <w:pPr>
        <w:jc w:val="center"/>
        <w:rPr>
          <w:rFonts w:eastAsia="Times New Roman" w:cs="Times New Roman"/>
          <w:b/>
          <w:lang w:val="el-GR" w:eastAsia="el-GR"/>
        </w:rPr>
      </w:pPr>
    </w:p>
    <w:p w14:paraId="5FC26E5C" w14:textId="5E3D0D9B" w:rsidR="005E7978" w:rsidRDefault="0007781A" w:rsidP="005E7978">
      <w:pPr>
        <w:spacing w:after="120"/>
        <w:jc w:val="center"/>
        <w:rPr>
          <w:rFonts w:eastAsia="Times New Roman" w:cs="Times New Roman"/>
          <w:bCs/>
          <w:lang w:val="el-GR" w:eastAsia="el-GR"/>
        </w:rPr>
      </w:pPr>
      <w:r w:rsidRPr="005E7978">
        <w:rPr>
          <w:rFonts w:eastAsia="Times New Roman" w:cs="Times New Roman"/>
          <w:bCs/>
          <w:lang w:val="el-GR" w:eastAsia="el-GR"/>
        </w:rPr>
        <w:t>Ομιλ</w:t>
      </w:r>
      <w:r w:rsidR="00B75EC8">
        <w:rPr>
          <w:rFonts w:eastAsia="Times New Roman" w:cs="Times New Roman"/>
          <w:bCs/>
          <w:lang w:val="el-GR" w:eastAsia="el-GR"/>
        </w:rPr>
        <w:t>ήτρια</w:t>
      </w:r>
      <w:r w:rsidRPr="0007781A">
        <w:rPr>
          <w:rFonts w:eastAsia="Times New Roman" w:cs="Times New Roman"/>
          <w:bCs/>
          <w:lang w:val="el-GR" w:eastAsia="el-GR"/>
        </w:rPr>
        <w:t>:</w:t>
      </w:r>
    </w:p>
    <w:p w14:paraId="4ADB9756" w14:textId="32DD002E" w:rsidR="0023711E" w:rsidRPr="003A6A13" w:rsidRDefault="00C66C2F" w:rsidP="00710537">
      <w:pPr>
        <w:spacing w:after="120"/>
        <w:jc w:val="center"/>
        <w:rPr>
          <w:rFonts w:cs="Times New Roman"/>
          <w:b/>
          <w:bCs/>
          <w:sz w:val="36"/>
          <w:szCs w:val="36"/>
          <w:lang w:val="el-GR"/>
        </w:rPr>
      </w:pPr>
      <w:r>
        <w:rPr>
          <w:rFonts w:cs="Times New Roman"/>
          <w:b/>
          <w:bCs/>
          <w:sz w:val="36"/>
          <w:szCs w:val="36"/>
          <w:lang w:val="el-GR"/>
        </w:rPr>
        <w:t xml:space="preserve">Ιουλία </w:t>
      </w:r>
      <w:proofErr w:type="spellStart"/>
      <w:r>
        <w:rPr>
          <w:rFonts w:cs="Times New Roman"/>
          <w:b/>
          <w:bCs/>
          <w:sz w:val="36"/>
          <w:szCs w:val="36"/>
          <w:lang w:val="el-GR"/>
        </w:rPr>
        <w:t>Πιπινιά</w:t>
      </w:r>
      <w:proofErr w:type="spellEnd"/>
    </w:p>
    <w:p w14:paraId="29111E51" w14:textId="747D9EBF" w:rsidR="00131315" w:rsidRDefault="00C66C2F" w:rsidP="001B761A">
      <w:pPr>
        <w:jc w:val="center"/>
        <w:rPr>
          <w:rFonts w:cs="Times New Roman"/>
          <w:sz w:val="28"/>
          <w:szCs w:val="28"/>
          <w:lang w:val="el-GR"/>
        </w:rPr>
      </w:pPr>
      <w:r>
        <w:rPr>
          <w:rFonts w:cs="Times New Roman"/>
          <w:sz w:val="28"/>
          <w:szCs w:val="28"/>
          <w:lang w:val="el-GR"/>
        </w:rPr>
        <w:t>Επίκουρη</w:t>
      </w:r>
      <w:r w:rsidR="00142C47">
        <w:rPr>
          <w:rFonts w:cs="Times New Roman"/>
          <w:sz w:val="28"/>
          <w:szCs w:val="28"/>
          <w:lang w:val="el-GR"/>
        </w:rPr>
        <w:t xml:space="preserve"> Καθηγήτρια </w:t>
      </w:r>
      <w:r>
        <w:rPr>
          <w:rFonts w:cs="Times New Roman"/>
          <w:sz w:val="28"/>
          <w:szCs w:val="28"/>
          <w:lang w:val="el-GR"/>
        </w:rPr>
        <w:t>Θεατρολογίας</w:t>
      </w:r>
    </w:p>
    <w:p w14:paraId="31AF9AA0" w14:textId="627A3ADA" w:rsidR="00131315" w:rsidRPr="00131315" w:rsidRDefault="00142C47" w:rsidP="00710537">
      <w:pPr>
        <w:spacing w:after="120"/>
        <w:jc w:val="center"/>
        <w:rPr>
          <w:rFonts w:cs="Times New Roman"/>
          <w:sz w:val="28"/>
          <w:szCs w:val="28"/>
          <w:lang w:val="el-GR"/>
        </w:rPr>
      </w:pPr>
      <w:r>
        <w:rPr>
          <w:rFonts w:cs="Times New Roman"/>
          <w:sz w:val="28"/>
          <w:szCs w:val="28"/>
          <w:lang w:val="el-GR"/>
        </w:rPr>
        <w:t xml:space="preserve">Τμήμα </w:t>
      </w:r>
      <w:r w:rsidR="00C66C2F">
        <w:rPr>
          <w:rFonts w:cs="Times New Roman"/>
          <w:sz w:val="28"/>
          <w:szCs w:val="28"/>
          <w:lang w:val="el-GR"/>
        </w:rPr>
        <w:t>Θεάτρου</w:t>
      </w:r>
      <w:r w:rsidR="00167C28">
        <w:rPr>
          <w:rFonts w:cs="Times New Roman"/>
          <w:sz w:val="28"/>
          <w:szCs w:val="28"/>
          <w:lang w:val="el-GR"/>
        </w:rPr>
        <w:t xml:space="preserve">, </w:t>
      </w:r>
      <w:r w:rsidR="00C66C2F">
        <w:rPr>
          <w:rFonts w:cs="Times New Roman"/>
          <w:sz w:val="28"/>
          <w:szCs w:val="28"/>
          <w:lang w:val="el-GR"/>
        </w:rPr>
        <w:t>Σχολή Καλών Τεχνών, ΑΠΘ</w:t>
      </w:r>
    </w:p>
    <w:p w14:paraId="6645C000" w14:textId="17A56EC9" w:rsidR="00C26A09" w:rsidRDefault="00C26A09" w:rsidP="000E5EBF">
      <w:pPr>
        <w:rPr>
          <w:rFonts w:cs="Times New Roman"/>
          <w:b/>
          <w:color w:val="C00000"/>
          <w:sz w:val="28"/>
          <w:szCs w:val="28"/>
          <w:lang w:val="el-GR"/>
        </w:rPr>
      </w:pPr>
    </w:p>
    <w:p w14:paraId="5C6605FA" w14:textId="510023D5" w:rsidR="00C66C2F" w:rsidRDefault="00C66C2F" w:rsidP="000E5EBF">
      <w:pPr>
        <w:rPr>
          <w:rFonts w:cs="Times New Roman"/>
          <w:b/>
          <w:color w:val="C00000"/>
          <w:sz w:val="28"/>
          <w:szCs w:val="28"/>
          <w:lang w:val="el-GR"/>
        </w:rPr>
      </w:pPr>
    </w:p>
    <w:p w14:paraId="0D6B7E52" w14:textId="77777777" w:rsidR="00C66C2F" w:rsidRPr="000E5EBF" w:rsidRDefault="00C66C2F" w:rsidP="000E5EBF">
      <w:pPr>
        <w:rPr>
          <w:rFonts w:cs="Times New Roman"/>
          <w:b/>
          <w:color w:val="C00000"/>
          <w:sz w:val="28"/>
          <w:szCs w:val="28"/>
          <w:lang w:val="el-GR"/>
        </w:rPr>
      </w:pPr>
    </w:p>
    <w:p w14:paraId="181F5FF5" w14:textId="77777777" w:rsidR="00C66C2F" w:rsidRDefault="00C66C2F" w:rsidP="00142C47">
      <w:pPr>
        <w:shd w:val="clear" w:color="auto" w:fill="FFFFFF"/>
        <w:spacing w:line="330" w:lineRule="atLeast"/>
        <w:jc w:val="center"/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</w:pPr>
      <w:r w:rsidRPr="00C66C2F"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  <w:t xml:space="preserve">Η Αιμιλία </w:t>
      </w:r>
      <w:proofErr w:type="spellStart"/>
      <w:r w:rsidRPr="00C66C2F"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  <w:t>Κτενά-Λεοντιάς</w:t>
      </w:r>
      <w:proofErr w:type="spellEnd"/>
      <w:r w:rsidRPr="00C66C2F"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  <w:t xml:space="preserve"> ως μεταφράστρια:</w:t>
      </w:r>
    </w:p>
    <w:p w14:paraId="34B14C4D" w14:textId="0EDB8F91" w:rsidR="00796E16" w:rsidRPr="00796E16" w:rsidRDefault="00C66C2F" w:rsidP="00142C47">
      <w:pPr>
        <w:shd w:val="clear" w:color="auto" w:fill="FFFFFF"/>
        <w:spacing w:line="330" w:lineRule="atLeast"/>
        <w:jc w:val="center"/>
        <w:rPr>
          <w:rFonts w:ascii="Calibri" w:eastAsia="Times New Roman" w:hAnsi="Calibri" w:cs="Calibri"/>
          <w:b/>
          <w:bCs/>
          <w:color w:val="C00000"/>
          <w:sz w:val="36"/>
          <w:szCs w:val="36"/>
          <w:lang w:val="el-GR" w:eastAsia="el-GR"/>
        </w:rPr>
      </w:pPr>
      <w:r w:rsidRPr="00C66C2F"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  <w:t xml:space="preserve">τα χειρόγραφα </w:t>
      </w:r>
      <w:proofErr w:type="spellStart"/>
      <w:r w:rsidRPr="00C66C2F">
        <w:rPr>
          <w:rFonts w:eastAsia="Times New Roman" w:cs="Times New Roman"/>
          <w:b/>
          <w:bCs/>
          <w:color w:val="C00000"/>
          <w:sz w:val="36"/>
          <w:szCs w:val="36"/>
          <w:lang w:val="el-GR" w:eastAsia="el-GR"/>
        </w:rPr>
        <w:t>Ελωδία</w:t>
      </w:r>
      <w:proofErr w:type="spellEnd"/>
      <w:r w:rsidRPr="00C66C2F">
        <w:rPr>
          <w:rFonts w:eastAsia="Times New Roman" w:cs="Times New Roman"/>
          <w:b/>
          <w:bCs/>
          <w:i/>
          <w:iCs/>
          <w:color w:val="C00000"/>
          <w:sz w:val="36"/>
          <w:szCs w:val="36"/>
          <w:lang w:val="el-GR" w:eastAsia="el-GR"/>
        </w:rPr>
        <w:t xml:space="preserve"> και </w:t>
      </w:r>
      <w:r w:rsidRPr="00C66C2F">
        <w:rPr>
          <w:rFonts w:eastAsia="Times New Roman" w:cs="Times New Roman"/>
          <w:b/>
          <w:bCs/>
          <w:color w:val="C00000"/>
          <w:sz w:val="36"/>
          <w:szCs w:val="36"/>
          <w:lang w:val="el-GR" w:eastAsia="el-GR"/>
        </w:rPr>
        <w:t>Ο αδάμας</w:t>
      </w:r>
    </w:p>
    <w:p w14:paraId="10C8E4B1" w14:textId="22B0982B" w:rsidR="00796E16" w:rsidRDefault="00796E16" w:rsidP="00796E16">
      <w:pPr>
        <w:jc w:val="left"/>
        <w:rPr>
          <w:rFonts w:eastAsia="Times New Roman" w:cs="Times New Roman"/>
          <w:lang w:val="el-GR" w:eastAsia="el-GR"/>
        </w:rPr>
      </w:pPr>
    </w:p>
    <w:p w14:paraId="6BCA66AF" w14:textId="4ED24933" w:rsidR="00C66C2F" w:rsidRDefault="00C66C2F" w:rsidP="00796E16">
      <w:pPr>
        <w:jc w:val="left"/>
        <w:rPr>
          <w:rFonts w:eastAsia="Times New Roman" w:cs="Times New Roman"/>
          <w:lang w:val="el-GR" w:eastAsia="el-GR"/>
        </w:rPr>
      </w:pPr>
    </w:p>
    <w:p w14:paraId="744F0CA8" w14:textId="77777777" w:rsidR="00C66C2F" w:rsidRPr="00796E16" w:rsidRDefault="00C66C2F" w:rsidP="00796E16">
      <w:pPr>
        <w:jc w:val="left"/>
        <w:rPr>
          <w:rFonts w:eastAsia="Times New Roman" w:cs="Times New Roman"/>
          <w:lang w:val="el-GR" w:eastAsia="el-GR"/>
        </w:rPr>
      </w:pPr>
    </w:p>
    <w:p w14:paraId="6110FC2E" w14:textId="236C3DEA" w:rsidR="00A70C79" w:rsidRDefault="00C66C2F" w:rsidP="00670C4F">
      <w:pPr>
        <w:ind w:left="-1134" w:right="-1050"/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</w:pPr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Η Αιμιλία </w:t>
      </w:r>
      <w:proofErr w:type="spellStart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>Κτενά-Λεοντιάς</w:t>
      </w:r>
      <w:proofErr w:type="spellEnd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, παιδαγωγός και γνωστή κυρίως ως εκδότρια του </w:t>
      </w:r>
      <w:proofErr w:type="spellStart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>κωνσταντινουπολίτικου</w:t>
      </w:r>
      <w:proofErr w:type="spellEnd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 γυναικείου περιοδικού </w:t>
      </w:r>
      <w:r w:rsidRPr="00C66C2F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val="el-GR" w:eastAsia="el-GR"/>
        </w:rPr>
        <w:t>Ευρυδίκη</w:t>
      </w:r>
      <w:r w:rsidRPr="00C66C2F">
        <w:rPr>
          <w:rFonts w:eastAsia="Times New Roman" w:cs="Times New Roman"/>
          <w:iCs/>
          <w:color w:val="000000"/>
          <w:sz w:val="28"/>
          <w:szCs w:val="28"/>
          <w:shd w:val="clear" w:color="auto" w:fill="FFFFFF"/>
          <w:lang w:val="el-GR" w:eastAsia="el-GR"/>
        </w:rPr>
        <w:t xml:space="preserve"> (1870-1873),</w:t>
      </w:r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 μεταφράζει, την ίδια περίπου περίοδο, γαλλικά μελοδράματα προκειμένου, όπως έχω συζητήσει και αλλού, να συνεισφέρει στη διαμόρφωση και εκπαίδευση της «αληθούς </w:t>
      </w:r>
      <w:proofErr w:type="spellStart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>Ελληνίδος</w:t>
      </w:r>
      <w:proofErr w:type="spellEnd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» και να καθορίσει ωφέλιμα και ηθικά πρότυπα για τις γυναίκες των ελληνορθόδοξων κοινοτήτων της οθωμανικής αυτοκρατορίας. Στην παρουσίαση θα συζητηθούν δύο από τις μεταφράσεις της που σώζονται(;) σε χειρόγραφα: </w:t>
      </w:r>
      <w:proofErr w:type="spellStart"/>
      <w:r w:rsidRPr="00C66C2F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val="el-GR" w:eastAsia="el-GR"/>
        </w:rPr>
        <w:t>Ελωδία</w:t>
      </w:r>
      <w:proofErr w:type="spellEnd"/>
      <w:r w:rsidRPr="00C66C2F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val="el-GR" w:eastAsia="el-GR"/>
        </w:rPr>
        <w:t xml:space="preserve"> ή η παρθένος του </w:t>
      </w:r>
      <w:proofErr w:type="spellStart"/>
      <w:r w:rsidRPr="00C66C2F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val="el-GR" w:eastAsia="el-GR"/>
        </w:rPr>
        <w:t>μοναστηρίου</w:t>
      </w:r>
      <w:proofErr w:type="spellEnd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 και </w:t>
      </w:r>
      <w:r w:rsidRPr="00C66C2F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val="el-GR" w:eastAsia="el-GR"/>
        </w:rPr>
        <w:t>Ο αδάμας</w:t>
      </w:r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, δράματα και τα δύο του </w:t>
      </w:r>
      <w:proofErr w:type="spellStart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>Victor</w:t>
      </w:r>
      <w:proofErr w:type="spellEnd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 </w:t>
      </w:r>
      <w:proofErr w:type="spellStart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>Ducange</w:t>
      </w:r>
      <w:proofErr w:type="spellEnd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. Η μελέτη των </w:t>
      </w:r>
      <w:proofErr w:type="spellStart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>χειρογράφων</w:t>
      </w:r>
      <w:proofErr w:type="spellEnd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 δίνει μια εικόνα των μεταφραστικών επιλογών της </w:t>
      </w:r>
      <w:proofErr w:type="spellStart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>Κτενά</w:t>
      </w:r>
      <w:proofErr w:type="spellEnd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 και παράλληλα επιτρέπει να </w:t>
      </w:r>
      <w:proofErr w:type="spellStart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>ιχνηλατηθούν</w:t>
      </w:r>
      <w:proofErr w:type="spellEnd"/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 τα μονοπάτια που διευκόλυναν την ενασχόληση των γυναικών με το θέατρο και να συμπληρωθεί το ψηφιδωτό της γυναικείας λογιοσύνης κατά τον 19</w:t>
      </w:r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vertAlign w:val="superscript"/>
          <w:lang w:val="el-GR" w:eastAsia="el-GR"/>
        </w:rPr>
        <w:t>ο</w:t>
      </w:r>
      <w:r w:rsidRPr="00C66C2F"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  <w:t xml:space="preserve"> αιώνα.</w:t>
      </w:r>
    </w:p>
    <w:p w14:paraId="0A8FF6C7" w14:textId="4FFAEFAF" w:rsidR="00C66C2F" w:rsidRDefault="00C66C2F" w:rsidP="00670C4F">
      <w:pPr>
        <w:ind w:left="-1134" w:right="-1050"/>
        <w:rPr>
          <w:rFonts w:eastAsia="Times New Roman" w:cs="Times New Roman"/>
          <w:color w:val="000000"/>
          <w:sz w:val="28"/>
          <w:szCs w:val="28"/>
          <w:shd w:val="clear" w:color="auto" w:fill="FFFFFF"/>
          <w:lang w:val="el-GR" w:eastAsia="el-GR"/>
        </w:rPr>
      </w:pPr>
    </w:p>
    <w:p w14:paraId="68C9D9AC" w14:textId="77777777" w:rsidR="00C66C2F" w:rsidRPr="00390571" w:rsidRDefault="00C66C2F" w:rsidP="00670C4F">
      <w:pPr>
        <w:ind w:left="-1134" w:right="-1050"/>
        <w:rPr>
          <w:rFonts w:cs="Times New Roman"/>
          <w:lang w:val="el-GR"/>
        </w:rPr>
      </w:pPr>
    </w:p>
    <w:p w14:paraId="499124A7" w14:textId="397ADFA8" w:rsidR="0007781A" w:rsidRPr="00390571" w:rsidRDefault="0007781A" w:rsidP="00390571">
      <w:pPr>
        <w:tabs>
          <w:tab w:val="left" w:pos="8364"/>
        </w:tabs>
        <w:ind w:right="674"/>
        <w:jc w:val="center"/>
        <w:rPr>
          <w:rFonts w:cs="Times New Roman"/>
          <w:color w:val="800000"/>
          <w:sz w:val="28"/>
          <w:szCs w:val="28"/>
          <w:lang w:val="en-US"/>
        </w:rPr>
      </w:pPr>
      <w:r w:rsidRPr="00390571">
        <w:rPr>
          <w:rFonts w:ascii="Segoe UI Symbol" w:hAnsi="Segoe UI Symbol" w:cs="Segoe UI Symbol"/>
          <w:color w:val="800000"/>
          <w:sz w:val="28"/>
          <w:szCs w:val="28"/>
          <w:lang w:val="en-US"/>
        </w:rPr>
        <w:t>❧</w:t>
      </w:r>
    </w:p>
    <w:sectPr w:rsidR="0007781A" w:rsidRPr="00390571" w:rsidSect="00390571">
      <w:pgSz w:w="11906" w:h="16838"/>
      <w:pgMar w:top="670" w:right="1800" w:bottom="8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3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F6"/>
    <w:rsid w:val="00071636"/>
    <w:rsid w:val="0007781A"/>
    <w:rsid w:val="000E5EBF"/>
    <w:rsid w:val="000E7DA7"/>
    <w:rsid w:val="00103CB5"/>
    <w:rsid w:val="00113082"/>
    <w:rsid w:val="00131315"/>
    <w:rsid w:val="00137FC1"/>
    <w:rsid w:val="00142C47"/>
    <w:rsid w:val="00151D93"/>
    <w:rsid w:val="00161460"/>
    <w:rsid w:val="00167C28"/>
    <w:rsid w:val="001A7077"/>
    <w:rsid w:val="001B761A"/>
    <w:rsid w:val="001F6948"/>
    <w:rsid w:val="0023711E"/>
    <w:rsid w:val="00310886"/>
    <w:rsid w:val="003260D4"/>
    <w:rsid w:val="00343981"/>
    <w:rsid w:val="003625FC"/>
    <w:rsid w:val="00382F7F"/>
    <w:rsid w:val="00390571"/>
    <w:rsid w:val="003A6A13"/>
    <w:rsid w:val="003F4EDF"/>
    <w:rsid w:val="004727D6"/>
    <w:rsid w:val="00532524"/>
    <w:rsid w:val="00590864"/>
    <w:rsid w:val="005C491B"/>
    <w:rsid w:val="005E13DA"/>
    <w:rsid w:val="005E7978"/>
    <w:rsid w:val="006100B5"/>
    <w:rsid w:val="00640C44"/>
    <w:rsid w:val="0064668F"/>
    <w:rsid w:val="00670C4F"/>
    <w:rsid w:val="0069190A"/>
    <w:rsid w:val="006942D7"/>
    <w:rsid w:val="006C309A"/>
    <w:rsid w:val="006C5D6E"/>
    <w:rsid w:val="007003B3"/>
    <w:rsid w:val="00710537"/>
    <w:rsid w:val="007233F6"/>
    <w:rsid w:val="00796E16"/>
    <w:rsid w:val="007E39F6"/>
    <w:rsid w:val="007E54FE"/>
    <w:rsid w:val="00845CC7"/>
    <w:rsid w:val="008B2C4A"/>
    <w:rsid w:val="00967921"/>
    <w:rsid w:val="009740C7"/>
    <w:rsid w:val="009834B2"/>
    <w:rsid w:val="009D719E"/>
    <w:rsid w:val="00A4117F"/>
    <w:rsid w:val="00A70C79"/>
    <w:rsid w:val="00A8064A"/>
    <w:rsid w:val="00AA1E6F"/>
    <w:rsid w:val="00AB2067"/>
    <w:rsid w:val="00AE17F3"/>
    <w:rsid w:val="00B2460E"/>
    <w:rsid w:val="00B37C2A"/>
    <w:rsid w:val="00B75EC8"/>
    <w:rsid w:val="00BD2FAE"/>
    <w:rsid w:val="00C26A09"/>
    <w:rsid w:val="00C51ED8"/>
    <w:rsid w:val="00C64FC3"/>
    <w:rsid w:val="00C66C2F"/>
    <w:rsid w:val="00C733C9"/>
    <w:rsid w:val="00CC67B3"/>
    <w:rsid w:val="00D43EC9"/>
    <w:rsid w:val="00D44A37"/>
    <w:rsid w:val="00D96B26"/>
    <w:rsid w:val="00DC2E34"/>
    <w:rsid w:val="00DD70EB"/>
    <w:rsid w:val="00E078FD"/>
    <w:rsid w:val="00E26FF9"/>
    <w:rsid w:val="00E8171D"/>
    <w:rsid w:val="00E97FDF"/>
    <w:rsid w:val="00EA0F30"/>
    <w:rsid w:val="00F21030"/>
    <w:rsid w:val="00F73F30"/>
    <w:rsid w:val="00F954EB"/>
    <w:rsid w:val="00FA4D91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1A56"/>
  <w15:docId w15:val="{7B4B9AFC-6F1C-3246-BEF4-F4D3B1E0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7B3"/>
    <w:rPr>
      <w:rFonts w:ascii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C67B3"/>
    <w:pPr>
      <w:keepNext/>
      <w:spacing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80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6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6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C67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rsid w:val="00CC67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19E"/>
    <w:rPr>
      <w:b/>
      <w:bCs/>
    </w:rPr>
  </w:style>
  <w:style w:type="paragraph" w:styleId="a4">
    <w:name w:val="No Spacing"/>
    <w:uiPriority w:val="1"/>
    <w:qFormat/>
    <w:rsid w:val="00CC67B3"/>
    <w:rPr>
      <w:rFonts w:ascii="Times New Roman" w:hAnsi="Times New Roman"/>
      <w:sz w:val="24"/>
      <w:szCs w:val="24"/>
      <w:lang w:val="en-GB"/>
    </w:rPr>
  </w:style>
  <w:style w:type="character" w:customStyle="1" w:styleId="1Char">
    <w:name w:val="Επικεφαλίδα 1 Char"/>
    <w:basedOn w:val="a0"/>
    <w:link w:val="1"/>
    <w:rsid w:val="00CC67B3"/>
    <w:rPr>
      <w:rFonts w:ascii="Calibri" w:eastAsia="Times New Roman" w:hAnsi="Calibri" w:cs="Times New Roman"/>
      <w:b/>
      <w:bCs/>
      <w:color w:val="00008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CC67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8Char">
    <w:name w:val="Επικεφαλίδα 8 Char"/>
    <w:basedOn w:val="a0"/>
    <w:link w:val="8"/>
    <w:uiPriority w:val="9"/>
    <w:semiHidden/>
    <w:rsid w:val="00CC67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9Char">
    <w:name w:val="Επικεφαλίδα 9 Char"/>
    <w:basedOn w:val="a0"/>
    <w:link w:val="9"/>
    <w:uiPriority w:val="99"/>
    <w:rsid w:val="00CC6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5">
    <w:name w:val="Emphasis"/>
    <w:basedOn w:val="a0"/>
    <w:uiPriority w:val="20"/>
    <w:qFormat/>
    <w:rsid w:val="00CC67B3"/>
    <w:rPr>
      <w:i/>
      <w:iCs/>
    </w:rPr>
  </w:style>
  <w:style w:type="paragraph" w:styleId="a6">
    <w:name w:val="List Paragraph"/>
    <w:basedOn w:val="a"/>
    <w:uiPriority w:val="34"/>
    <w:qFormat/>
    <w:rsid w:val="00CC67B3"/>
    <w:pPr>
      <w:ind w:left="720"/>
      <w:contextualSpacing/>
    </w:pPr>
    <w:rPr>
      <w:rFonts w:eastAsia="Times New Roman" w:cs="Times New Roman"/>
    </w:rPr>
  </w:style>
  <w:style w:type="paragraph" w:customStyle="1" w:styleId="ListParagraph1">
    <w:name w:val="List Paragraph1"/>
    <w:basedOn w:val="a"/>
    <w:qFormat/>
    <w:rsid w:val="00CC67B3"/>
    <w:pPr>
      <w:spacing w:before="120" w:after="120" w:line="320" w:lineRule="atLeast"/>
      <w:ind w:left="720"/>
    </w:pPr>
    <w:rPr>
      <w:rFonts w:ascii="Verdana" w:eastAsia="Times New Roman" w:hAnsi="Verdana" w:cs="Verdana"/>
      <w:sz w:val="20"/>
      <w:szCs w:val="20"/>
      <w:lang w:val="en-US"/>
    </w:rPr>
  </w:style>
  <w:style w:type="character" w:styleId="-">
    <w:name w:val="Hyperlink"/>
    <w:basedOn w:val="a0"/>
    <w:uiPriority w:val="99"/>
    <w:rsid w:val="0016146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190A"/>
    <w:pPr>
      <w:spacing w:before="100" w:beforeAutospacing="1" w:after="100" w:afterAutospacing="1"/>
      <w:jc w:val="left"/>
    </w:pPr>
    <w:rPr>
      <w:rFonts w:eastAsia="Times New Roman" w:cs="Times New Roman"/>
      <w:lang w:val="el-GR" w:eastAsia="el-GR"/>
    </w:rPr>
  </w:style>
  <w:style w:type="character" w:customStyle="1" w:styleId="a-list-item">
    <w:name w:val="a-list-item"/>
    <w:basedOn w:val="a0"/>
    <w:rsid w:val="00590864"/>
  </w:style>
  <w:style w:type="paragraph" w:customStyle="1" w:styleId="xmsonormal">
    <w:name w:val="x_msonormal"/>
    <w:basedOn w:val="a"/>
    <w:rsid w:val="00796E16"/>
    <w:pPr>
      <w:spacing w:before="100" w:beforeAutospacing="1" w:after="100" w:afterAutospacing="1"/>
      <w:jc w:val="left"/>
    </w:pPr>
    <w:rPr>
      <w:rFonts w:eastAsia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2310117917?pwd=TVRXMjZZYkZnN0JxdURBOXR6aWVh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Vasileios Vasileiadis</cp:lastModifiedBy>
  <cp:revision>10</cp:revision>
  <cp:lastPrinted>2021-05-06T08:31:00Z</cp:lastPrinted>
  <dcterms:created xsi:type="dcterms:W3CDTF">2022-10-18T09:17:00Z</dcterms:created>
  <dcterms:modified xsi:type="dcterms:W3CDTF">2023-03-30T15:27:00Z</dcterms:modified>
</cp:coreProperties>
</file>