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5A1F96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ΦΙΛΟΣΟΦΙΚΗ </w:t>
            </w:r>
          </w:p>
          <w:p w14:paraId="19313DEB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 ΦΙΛΟΛΟΓΙΑΣ</w:t>
            </w:r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  <w:bookmarkStart w:id="0" w:name="_GoBack"/>
      <w:bookmarkEnd w:id="0"/>
    </w:p>
    <w:p w14:paraId="01F41AC2" w14:textId="0F23EBEE" w:rsidR="00E8462D" w:rsidRPr="008022A1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>ΥΠΟΒΟΛΗΣ ΥΠΟΨΗΦΙΟΤΗΤΑΣ ΓΙΑ ΤΗΝ</w:t>
      </w:r>
      <w:r w:rsidR="000D5486">
        <w:rPr>
          <w:rFonts w:ascii="Palatino Linotype" w:hAnsi="Palatino Linotype"/>
          <w:b/>
          <w:sz w:val="20"/>
          <w:szCs w:val="20"/>
          <w:lang w:val="el-GR"/>
        </w:rPr>
        <w:t xml:space="preserve"> ΑΝΑΔΕΙΞΗ ΕΚΠΡΟΣΩΠΟΥ ΜΕΛΟΥΣ ΕΔΙΠ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 xml:space="preserve">ΣΤΗ ΣΥΝΕΛΕΥΣΗ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ΤΜΗΜΑΤΟΣ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ΦΙΛΟΛΟΓΙΑΣ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ΤΗΣ ΦΙΛΟΣΟΦΙΚΗΣ ΣΧΟΛΗΣ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7A1AEC45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70FFBE78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5A1F96" w:rsidRPr="008022A1">
                              <w:t>Φιλολογίας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r5ohSN8AAAALAQAADwAAAAAAAAAAAAAAAAB8BAAAZHJzL2Rvd25y&#10;ZXYueG1sUEsFBgAAAAAEAAQA8wAAAIgFAAAAAA==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70FFBE78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5A1F96" w:rsidRPr="008022A1">
                        <w:t>Φιλολογίας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5E7185C" w:rsidR="00E8462D" w:rsidRPr="00E8462D" w:rsidRDefault="008022A1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2C9D7C8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Αξιότιμη  κυρία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4C7A3AD9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D97E9C">
                              <w:t>ν</w:t>
                            </w:r>
                            <w:r w:rsidR="00282374" w:rsidRPr="008022A1">
                              <w:t xml:space="preserve"> </w:t>
                            </w:r>
                            <w:r w:rsidR="000D5486">
                              <w:t>θέση εκπροσώπου μέλους ΕΔΙΠ</w:t>
                            </w:r>
                            <w:r w:rsidRPr="008022A1">
                              <w:t xml:space="preserve"> </w:t>
                            </w:r>
                            <w:r w:rsidR="00D97E9C">
                              <w:t xml:space="preserve">στη Συνέλευση </w:t>
                            </w:r>
                            <w:r w:rsidRPr="008022A1">
                              <w:t xml:space="preserve">του Τμήματός </w:t>
                            </w:r>
                            <w:r w:rsidR="00D97E9C">
                              <w:t>μας</w:t>
                            </w:r>
                            <w:r w:rsidR="00282374" w:rsidRPr="008022A1"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12C9D7C8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Αξιότιμη  κυρία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4C7A3AD9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D97E9C">
                        <w:t>ν</w:t>
                      </w:r>
                      <w:r w:rsidR="00282374" w:rsidRPr="008022A1">
                        <w:t xml:space="preserve"> </w:t>
                      </w:r>
                      <w:r w:rsidR="000D5486">
                        <w:t>θέση εκπροσώπου μέλους ΕΔΙΠ</w:t>
                      </w:r>
                      <w:r w:rsidRPr="008022A1">
                        <w:t xml:space="preserve"> </w:t>
                      </w:r>
                      <w:r w:rsidR="00D97E9C">
                        <w:t xml:space="preserve">στη Συνέλευση </w:t>
                      </w:r>
                      <w:r w:rsidRPr="008022A1">
                        <w:t xml:space="preserve">του Τμήματός </w:t>
                      </w:r>
                      <w:r w:rsidR="00D97E9C">
                        <w:t>μας</w:t>
                      </w:r>
                      <w:r w:rsidR="00282374" w:rsidRPr="008022A1"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Maligkou</cp:lastModifiedBy>
  <cp:revision>3</cp:revision>
  <cp:lastPrinted>2022-03-18T09:25:00Z</cp:lastPrinted>
  <dcterms:created xsi:type="dcterms:W3CDTF">2023-04-04T14:12:00Z</dcterms:created>
  <dcterms:modified xsi:type="dcterms:W3CDTF">2023-04-04T15:26:00Z</dcterms:modified>
</cp:coreProperties>
</file>